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_GBK"/>
          <w:kern w:val="0"/>
          <w:sz w:val="44"/>
          <w:szCs w:val="44"/>
        </w:rPr>
        <w:t>2020年1—</w:t>
      </w:r>
      <w:r>
        <w:rPr>
          <w:rFonts w:hint="eastAsia" w:eastAsia="方正小标宋_GBK"/>
          <w:kern w:val="0"/>
          <w:sz w:val="44"/>
          <w:szCs w:val="44"/>
        </w:rPr>
        <w:t>9</w:t>
      </w:r>
      <w:r>
        <w:rPr>
          <w:rFonts w:eastAsia="方正小标宋_GBK"/>
          <w:kern w:val="0"/>
          <w:sz w:val="44"/>
          <w:szCs w:val="44"/>
        </w:rPr>
        <w:t>月全</w:t>
      </w:r>
      <w:r>
        <w:rPr>
          <w:rFonts w:eastAsia="方正小标宋简体"/>
          <w:kern w:val="0"/>
          <w:sz w:val="44"/>
          <w:szCs w:val="44"/>
        </w:rPr>
        <w:t>市环境空气污染物浓度统计表</w:t>
      </w:r>
    </w:p>
    <w:bookmarkEnd w:id="0"/>
    <w:tbl>
      <w:tblPr>
        <w:tblStyle w:val="4"/>
        <w:tblW w:w="137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349"/>
        <w:gridCol w:w="1249"/>
        <w:gridCol w:w="1271"/>
        <w:gridCol w:w="1249"/>
        <w:gridCol w:w="1540"/>
        <w:gridCol w:w="1303"/>
        <w:gridCol w:w="1395"/>
        <w:gridCol w:w="1289"/>
        <w:gridCol w:w="990"/>
        <w:gridCol w:w="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-8h90百分位（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CO95百分位（</w:t>
            </w:r>
            <w:r>
              <w:rPr>
                <w:szCs w:val="21"/>
              </w:rPr>
              <w:t>mg/m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空气质量综合指数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是否达标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石溪浩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90.9%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26.1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49.0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8.0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20.1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148.6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0.9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3.24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94.7%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27.4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43.9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7.8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15.2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140.0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3.05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93.8%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28.4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51.1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9.6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19.1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137.0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3.29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92.0%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27.2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44.6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7.8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15.8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146.0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3.13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90.9%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28.1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44.4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5.5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16.5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143.7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0.9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3.06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93.1%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23.9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39.4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5.4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10.1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142.7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2.76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95.6%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19.8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50.7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3.7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12.7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130.0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2.76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93.8%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27.6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41.6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6.8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16.3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133.0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2.98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95.2%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24.9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38.8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4.1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9.9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133.4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1.4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 xml:space="preserve">2.77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</w:tbl>
    <w:p>
      <w:pPr>
        <w:pStyle w:val="6"/>
        <w:spacing w:line="600" w:lineRule="exact"/>
        <w:rPr>
          <w:rFonts w:hint="eastAsia" w:ascii="Times New Roman" w:hAnsi="Times New Roman" w:cs="Times New Roman"/>
        </w:rPr>
        <w:sectPr>
          <w:pgSz w:w="16781" w:h="11849" w:orient="landscape"/>
          <w:pgMar w:top="1701" w:right="1474" w:bottom="1701" w:left="1587" w:header="720" w:footer="1304" w:gutter="0"/>
          <w:cols w:space="720" w:num="1"/>
          <w:docGrid w:linePitch="28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3F32"/>
    <w:rsid w:val="06A5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2020-10-19T10:23:00Z</dcterms:created>
  <dc:creator>兰</dc:creator>
  <cp:lastModifiedBy>兰</cp:lastModifiedBy>
  <dcterms:modified xsi:type="dcterms:W3CDTF">2020-10-19T10:23:56Z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