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关于排污许可证申报的情况说明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遂宁</w:t>
      </w:r>
      <w:r>
        <w:rPr>
          <w:rFonts w:hint="eastAsia"/>
        </w:rPr>
        <w:t>市生态环境局：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我单位已了解《排污许可管理条例》及其他相关文件规定，</w:t>
      </w:r>
      <w:r>
        <w:rPr>
          <w:rFonts w:hint="eastAsia"/>
          <w:lang w:eastAsia="zh-CN"/>
        </w:rPr>
        <w:t>并承诺</w:t>
      </w:r>
      <w:r>
        <w:rPr>
          <w:rFonts w:hint="eastAsia"/>
        </w:rPr>
        <w:t>对所提交排污许可证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申请材料的完整性、真实性和合法性承担法律责任</w:t>
      </w:r>
      <w:r>
        <w:rPr>
          <w:rFonts w:hint="eastAsia"/>
          <w:lang w:eastAsia="zh-CN"/>
        </w:rPr>
        <w:t>。本说明材料将作为排污许可证申报的附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lang w:eastAsia="zh-CN"/>
        </w:rPr>
        <w:t>件上传至证书申领平台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</w:rPr>
        <w:t>单位本次申报排污许可证的方式为：（填写一或二或三）。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一、单位自行申报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填报人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联系手机：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二、委托第三方技术机构申报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第三方技术机构名称：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是否向遂宁市生态环境局开展备案登记：是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sym w:font="Wingdings 2" w:char="00A3"/>
      </w:r>
      <w:r>
        <w:rPr>
          <w:rFonts w:hint="eastAsia"/>
          <w:lang w:val="en-US" w:eastAsia="zh-CN"/>
        </w:rPr>
        <w:t xml:space="preserve">  否 </w:t>
      </w:r>
      <w:r>
        <w:rPr>
          <w:rFonts w:hint="eastAsia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填报人</w:t>
      </w:r>
      <w:r>
        <w:rPr>
          <w:rFonts w:hint="eastAsi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联系手机：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三、委托本单位以外的个人（技术人员）申报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填报</w:t>
      </w:r>
      <w:r>
        <w:rPr>
          <w:rFonts w:hint="eastAsia"/>
        </w:rPr>
        <w:t>人姓名：</w:t>
      </w: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联系手机：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排污</w:t>
      </w:r>
      <w:r>
        <w:rPr>
          <w:rFonts w:hint="eastAsia"/>
        </w:rPr>
        <w:t>单位名称（盖章）</w:t>
      </w:r>
      <w:r>
        <w:rPr>
          <w:rFonts w:hint="eastAsia"/>
          <w:lang w:eastAsia="zh-CN"/>
        </w:rPr>
        <w:t>（必填）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技术机构名称（盖章）</w:t>
      </w:r>
      <w:r>
        <w:rPr>
          <w:rFonts w:hint="eastAsia"/>
          <w:lang w:eastAsia="zh-CN"/>
        </w:rPr>
        <w:t>（若有必填）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填报人员签字</w:t>
      </w:r>
      <w:r>
        <w:rPr>
          <w:rFonts w:hint="eastAsia"/>
          <w:lang w:eastAsia="zh-CN"/>
        </w:rPr>
        <w:t>（若有必填）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 xml:space="preserve">           </w:t>
      </w:r>
      <w:r>
        <w:rPr>
          <w:rFonts w:hint="eastAsia"/>
          <w:lang w:val="en-US" w:eastAsia="zh-CN"/>
        </w:rPr>
        <w:t xml:space="preserve">      填报人员签字</w:t>
      </w:r>
      <w:r>
        <w:rPr>
          <w:rFonts w:hint="eastAsia"/>
          <w:lang w:eastAsia="zh-CN"/>
        </w:rPr>
        <w:t>（若有必填）</w:t>
      </w:r>
      <w:r>
        <w:rPr>
          <w:rFonts w:hint="eastAsi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委托本单位以外的个人（技术人员）</w:t>
      </w:r>
      <w:r>
        <w:rPr>
          <w:rFonts w:hint="eastAsia"/>
          <w:lang w:eastAsia="zh-CN"/>
        </w:rPr>
        <w:t>签字（若有必填）</w:t>
      </w:r>
      <w:r>
        <w:rPr>
          <w:rFonts w:hint="eastAsia"/>
        </w:rPr>
        <w:t xml:space="preserve">：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0" w:firstLineChars="2800"/>
        <w:textAlignment w:val="auto"/>
        <w:rPr>
          <w:rFonts w:hint="eastAsia"/>
        </w:rPr>
      </w:pPr>
      <w:r>
        <w:rPr>
          <w:rFonts w:hint="eastAsia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NTc0ODMzNzNhNzE3NmJmOGUxMzNiNDM0ZDg5NWQifQ=="/>
  </w:docVars>
  <w:rsids>
    <w:rsidRoot w:val="5AB41878"/>
    <w:rsid w:val="5AB4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2023-05-05T13:51:00Z</dcterms:created>
  <dc:creator>果丹皮1407393190</dc:creator>
  <cp:lastModifiedBy>果丹皮1407393190</cp:lastModifiedBy>
  <dcterms:modified xsi:type="dcterms:W3CDTF">2023-05-05T13:52:10Z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D3B6C5835A334A9A84BC7E33B706B649_11</vt:lpwstr>
  </property>
</Properties>
</file>